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F" w:rsidRDefault="00C41E28" w:rsidP="009F66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A4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F3BEF">
        <w:rPr>
          <w:rFonts w:ascii="Times New Roman" w:hAnsi="Times New Roman" w:cs="Times New Roman"/>
          <w:b/>
          <w:sz w:val="24"/>
          <w:szCs w:val="24"/>
        </w:rPr>
        <w:t>системе формирования</w:t>
      </w:r>
      <w:r w:rsidRPr="0077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BAE">
        <w:rPr>
          <w:rFonts w:ascii="Times New Roman" w:hAnsi="Times New Roman" w:cs="Times New Roman"/>
          <w:b/>
          <w:sz w:val="24"/>
          <w:szCs w:val="24"/>
        </w:rPr>
        <w:t>и требованиях  оценивания</w:t>
      </w:r>
      <w:bookmarkStart w:id="0" w:name="_GoBack"/>
      <w:bookmarkEnd w:id="0"/>
      <w:r w:rsidR="00D1418F">
        <w:rPr>
          <w:rFonts w:ascii="Times New Roman" w:hAnsi="Times New Roman" w:cs="Times New Roman"/>
          <w:b/>
          <w:sz w:val="24"/>
          <w:szCs w:val="24"/>
        </w:rPr>
        <w:t xml:space="preserve"> уровня достижения </w:t>
      </w:r>
      <w:r w:rsidRPr="00774A40">
        <w:rPr>
          <w:rFonts w:ascii="Times New Roman" w:hAnsi="Times New Roman" w:cs="Times New Roman"/>
          <w:b/>
          <w:sz w:val="24"/>
          <w:szCs w:val="24"/>
        </w:rPr>
        <w:t xml:space="preserve">универсальных учебных действий </w:t>
      </w:r>
    </w:p>
    <w:p w:rsidR="00687EF8" w:rsidRDefault="00C41E28" w:rsidP="009F66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A40">
        <w:rPr>
          <w:rFonts w:ascii="Times New Roman" w:hAnsi="Times New Roman" w:cs="Times New Roman"/>
          <w:b/>
          <w:sz w:val="24"/>
          <w:szCs w:val="24"/>
        </w:rPr>
        <w:t>при обучении</w:t>
      </w:r>
      <w:r w:rsidR="00687EF8" w:rsidRPr="00774A40">
        <w:rPr>
          <w:rFonts w:ascii="Times New Roman" w:hAnsi="Times New Roman" w:cs="Times New Roman"/>
          <w:b/>
          <w:sz w:val="24"/>
          <w:szCs w:val="24"/>
        </w:rPr>
        <w:t xml:space="preserve"> биологии в 5-9 классах</w:t>
      </w:r>
      <w:r w:rsidRPr="00774A40">
        <w:rPr>
          <w:rFonts w:ascii="Times New Roman" w:hAnsi="Times New Roman" w:cs="Times New Roman"/>
          <w:b/>
          <w:sz w:val="24"/>
          <w:szCs w:val="24"/>
        </w:rPr>
        <w:t>.</w:t>
      </w:r>
      <w:r w:rsidR="00174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CE0" w:rsidRPr="00174CE0" w:rsidRDefault="00174CE0" w:rsidP="00174CE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4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(Л. О. Воробьева</w:t>
      </w:r>
      <w:r>
        <w:rPr>
          <w:rFonts w:ascii="Times New Roman" w:hAnsi="Times New Roman" w:cs="Times New Roman"/>
          <w:sz w:val="24"/>
          <w:szCs w:val="24"/>
        </w:rPr>
        <w:t>, методист ИМЦ</w:t>
      </w:r>
      <w:r w:rsidRPr="00174CE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66391" w:rsidRPr="00774A40" w:rsidRDefault="00F11DC0" w:rsidP="002668D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диагностических работ, ВПР, экзамена показали, что при реализации рабочих программ обучения биологии </w:t>
      </w:r>
      <w:r w:rsidR="00064D0C">
        <w:rPr>
          <w:rFonts w:ascii="Times New Roman" w:hAnsi="Times New Roman" w:cs="Times New Roman"/>
          <w:sz w:val="24"/>
          <w:szCs w:val="24"/>
        </w:rPr>
        <w:t xml:space="preserve">во многих ОУ </w:t>
      </w:r>
      <w:r>
        <w:rPr>
          <w:rFonts w:ascii="Times New Roman" w:hAnsi="Times New Roman" w:cs="Times New Roman"/>
          <w:sz w:val="24"/>
          <w:szCs w:val="24"/>
        </w:rPr>
        <w:t xml:space="preserve">нет системы формирования УУД обучаемых 5-9 классов.   </w:t>
      </w:r>
      <w:r w:rsidR="00266391" w:rsidRPr="00774A4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рабочих программах учителя следует планировать учебные задания, направленные на  развитие</w:t>
      </w:r>
      <w:r w:rsidR="00266391" w:rsidRPr="00774A4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: личностных, регулятивных, познавательных, коммуникативных</w:t>
      </w:r>
      <w:r w:rsidR="00266391" w:rsidRPr="00774A40">
        <w:rPr>
          <w:rFonts w:ascii="Times New Roman" w:hAnsi="Times New Roman" w:cs="Times New Roman"/>
          <w:sz w:val="24"/>
          <w:szCs w:val="24"/>
        </w:rPr>
        <w:t>.</w:t>
      </w:r>
    </w:p>
    <w:p w:rsidR="00266391" w:rsidRPr="00774A40" w:rsidRDefault="00266391" w:rsidP="002663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74A40">
        <w:rPr>
          <w:rFonts w:ascii="Times New Roman" w:hAnsi="Times New Roman" w:cs="Times New Roman"/>
          <w:i/>
          <w:sz w:val="24"/>
          <w:szCs w:val="24"/>
        </w:rPr>
        <w:t xml:space="preserve">Для формирования личностных универсальных учебных действий </w:t>
      </w:r>
      <w:r w:rsidR="00533CCB">
        <w:rPr>
          <w:rFonts w:ascii="Times New Roman" w:hAnsi="Times New Roman" w:cs="Times New Roman"/>
          <w:i/>
          <w:sz w:val="24"/>
          <w:szCs w:val="24"/>
        </w:rPr>
        <w:t xml:space="preserve"> на уроках биологии</w:t>
      </w:r>
      <w:r w:rsidR="00F671E7">
        <w:rPr>
          <w:rFonts w:ascii="Times New Roman" w:hAnsi="Times New Roman" w:cs="Times New Roman"/>
          <w:i/>
          <w:sz w:val="24"/>
          <w:szCs w:val="24"/>
        </w:rPr>
        <w:t xml:space="preserve"> необходимо   использовать </w:t>
      </w:r>
      <w:r w:rsidRPr="00774A40">
        <w:rPr>
          <w:rFonts w:ascii="Times New Roman" w:hAnsi="Times New Roman" w:cs="Times New Roman"/>
          <w:i/>
          <w:sz w:val="24"/>
          <w:szCs w:val="24"/>
        </w:rPr>
        <w:t>виды заданий:</w:t>
      </w:r>
    </w:p>
    <w:p w:rsidR="00266391" w:rsidRPr="00774A40" w:rsidRDefault="00266391" w:rsidP="0026639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проектах, </w:t>
      </w:r>
      <w:r w:rsidR="00B815EE">
        <w:rPr>
          <w:rFonts w:ascii="Times New Roman" w:hAnsi="Times New Roman" w:cs="Times New Roman"/>
          <w:sz w:val="24"/>
          <w:szCs w:val="24"/>
        </w:rPr>
        <w:t xml:space="preserve">подведение итогов урока, творческие задания, </w:t>
      </w:r>
      <w:r w:rsidR="000E4183">
        <w:rPr>
          <w:rFonts w:ascii="Times New Roman" w:hAnsi="Times New Roman" w:cs="Times New Roman"/>
          <w:sz w:val="24"/>
          <w:szCs w:val="24"/>
        </w:rPr>
        <w:t>дневники достижений….</w:t>
      </w:r>
    </w:p>
    <w:p w:rsidR="00533CCB" w:rsidRPr="00774A40" w:rsidRDefault="00533CCB" w:rsidP="00533CC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74A40">
        <w:rPr>
          <w:rFonts w:ascii="Times New Roman" w:hAnsi="Times New Roman" w:cs="Times New Roman"/>
          <w:i/>
          <w:sz w:val="24"/>
          <w:szCs w:val="24"/>
        </w:rPr>
        <w:t>Для формирования </w:t>
      </w:r>
      <w:r>
        <w:rPr>
          <w:rFonts w:ascii="Times New Roman" w:hAnsi="Times New Roman" w:cs="Times New Roman"/>
          <w:i/>
          <w:sz w:val="24"/>
          <w:szCs w:val="24"/>
        </w:rPr>
        <w:t>регулятивных, познавательных, коммуникативных</w:t>
      </w:r>
      <w:r w:rsidRPr="00774A40">
        <w:rPr>
          <w:rFonts w:ascii="Times New Roman" w:hAnsi="Times New Roman" w:cs="Times New Roman"/>
          <w:i/>
          <w:sz w:val="24"/>
          <w:szCs w:val="24"/>
        </w:rPr>
        <w:t xml:space="preserve"> универсальных учебных действий 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уроках биологии </w:t>
      </w:r>
      <w:r w:rsidR="00F11DC0">
        <w:rPr>
          <w:rFonts w:ascii="Times New Roman" w:hAnsi="Times New Roman" w:cs="Times New Roman"/>
          <w:i/>
          <w:sz w:val="24"/>
          <w:szCs w:val="24"/>
        </w:rPr>
        <w:t xml:space="preserve">можно предложить </w:t>
      </w:r>
      <w:r w:rsidRPr="00774A40">
        <w:rPr>
          <w:rFonts w:ascii="Times New Roman" w:hAnsi="Times New Roman" w:cs="Times New Roman"/>
          <w:i/>
          <w:sz w:val="24"/>
          <w:szCs w:val="24"/>
        </w:rPr>
        <w:t xml:space="preserve"> следующие виды</w:t>
      </w:r>
      <w:r>
        <w:rPr>
          <w:rFonts w:ascii="Times New Roman" w:hAnsi="Times New Roman" w:cs="Times New Roman"/>
          <w:i/>
          <w:sz w:val="24"/>
          <w:szCs w:val="24"/>
        </w:rPr>
        <w:t xml:space="preserve"> упражнений</w:t>
      </w:r>
      <w:r w:rsidRPr="00774A40">
        <w:rPr>
          <w:rFonts w:ascii="Times New Roman" w:hAnsi="Times New Roman" w:cs="Times New Roman"/>
          <w:i/>
          <w:sz w:val="24"/>
          <w:szCs w:val="24"/>
        </w:rPr>
        <w:t>:</w:t>
      </w:r>
    </w:p>
    <w:p w:rsidR="00266391" w:rsidRPr="00774A40" w:rsidRDefault="00266391" w:rsidP="00774A4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101"/>
        <w:gridCol w:w="6662"/>
        <w:gridCol w:w="7229"/>
      </w:tblGrid>
      <w:tr w:rsidR="00C41E28" w:rsidRPr="00774A40" w:rsidTr="000E4183">
        <w:trPr>
          <w:trHeight w:val="428"/>
        </w:trPr>
        <w:tc>
          <w:tcPr>
            <w:tcW w:w="1101" w:type="dxa"/>
          </w:tcPr>
          <w:p w:rsidR="00C41E28" w:rsidRPr="00774A40" w:rsidRDefault="00C41E28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:rsidR="00C41E28" w:rsidRPr="00774A40" w:rsidRDefault="00C41E28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7229" w:type="dxa"/>
          </w:tcPr>
          <w:p w:rsidR="00C41E28" w:rsidRPr="00774A40" w:rsidRDefault="00C41E28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формирование УУД</w:t>
            </w:r>
          </w:p>
        </w:tc>
      </w:tr>
      <w:tr w:rsidR="00A22604" w:rsidRPr="00774A40" w:rsidTr="000E4183">
        <w:tc>
          <w:tcPr>
            <w:tcW w:w="1101" w:type="dxa"/>
          </w:tcPr>
          <w:p w:rsidR="00A22604" w:rsidRPr="00774A40" w:rsidRDefault="00A2260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2" w:type="dxa"/>
          </w:tcPr>
          <w:p w:rsidR="00A22604" w:rsidRPr="00774A40" w:rsidRDefault="00A2260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260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Регулятивные.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обнаруживают и формулируют учебную проблему, определяют цель учебной деятельности.</w:t>
            </w:r>
          </w:p>
        </w:tc>
        <w:tc>
          <w:tcPr>
            <w:tcW w:w="7229" w:type="dxa"/>
            <w:vMerge w:val="restart"/>
          </w:tcPr>
          <w:p w:rsidR="000875BD" w:rsidRPr="00774A40" w:rsidRDefault="000875BD" w:rsidP="000875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«Преднамеренные ошибки»</w:t>
            </w:r>
          </w:p>
          <w:p w:rsidR="000875BD" w:rsidRPr="00774A40" w:rsidRDefault="000875BD" w:rsidP="000875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Поиск информации в предложенных источниках</w:t>
            </w:r>
          </w:p>
          <w:p w:rsidR="000875BD" w:rsidRPr="00774A40" w:rsidRDefault="000875BD" w:rsidP="000875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0875BD" w:rsidRPr="00774A40" w:rsidRDefault="000875BD" w:rsidP="000875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Взаимный диктант (метод М.Г. Булановской)</w:t>
            </w:r>
          </w:p>
          <w:p w:rsidR="000875BD" w:rsidRPr="00774A40" w:rsidRDefault="000875BD" w:rsidP="000875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0875BD" w:rsidRPr="00774A40" w:rsidRDefault="000875BD" w:rsidP="000875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«Ищу ошибки»</w:t>
            </w:r>
          </w:p>
          <w:p w:rsidR="00A22604" w:rsidRPr="00774A40" w:rsidRDefault="00FC4E85" w:rsidP="00FC4E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75BD" w:rsidRPr="00774A40">
              <w:rPr>
                <w:rFonts w:ascii="Times New Roman" w:hAnsi="Times New Roman" w:cs="Times New Roman"/>
                <w:sz w:val="24"/>
                <w:szCs w:val="24"/>
              </w:rPr>
              <w:t>онтрольный опрос на определенную</w:t>
            </w:r>
            <w:r w:rsidR="000875BD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</w:tr>
      <w:tr w:rsidR="00A22604" w:rsidRPr="00774A40" w:rsidTr="000E4183">
        <w:tc>
          <w:tcPr>
            <w:tcW w:w="1101" w:type="dxa"/>
          </w:tcPr>
          <w:p w:rsidR="00A22604" w:rsidRPr="00774A40" w:rsidRDefault="00A2260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6662" w:type="dxa"/>
          </w:tcPr>
          <w:p w:rsidR="00A22604" w:rsidRPr="00774A40" w:rsidRDefault="00A2260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639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Регулятивные.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версии решения проблемы, осознают конечный результат, самостоятельно находят  средства достижения цели.</w:t>
            </w:r>
          </w:p>
        </w:tc>
        <w:tc>
          <w:tcPr>
            <w:tcW w:w="7229" w:type="dxa"/>
            <w:vMerge/>
          </w:tcPr>
          <w:p w:rsidR="00A22604" w:rsidRPr="00774A40" w:rsidRDefault="00A2260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6E" w:rsidRPr="00774A40" w:rsidTr="000E4183">
        <w:tc>
          <w:tcPr>
            <w:tcW w:w="1101" w:type="dxa"/>
          </w:tcPr>
          <w:p w:rsidR="009E436E" w:rsidRPr="00774A40" w:rsidRDefault="009E436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2" w:type="dxa"/>
          </w:tcPr>
          <w:p w:rsidR="009E436E" w:rsidRPr="00774A40" w:rsidRDefault="009E436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639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Познавательные.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связи,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реобразовыва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 из одного вида в другой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 w:val="restart"/>
          </w:tcPr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«Найди отличия» 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Поиск лишнего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«Лабиринты»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Упорядочивание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«Цепочки»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Хитроумные решения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Составление схем-опор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Работа с разного вида таблицами</w:t>
            </w:r>
          </w:p>
          <w:p w:rsidR="00A22604" w:rsidRPr="00774A40" w:rsidRDefault="00A22604" w:rsidP="00A226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Составление и распознавание диаграмм</w:t>
            </w:r>
            <w:r w:rsidR="00F671E7">
              <w:rPr>
                <w:rFonts w:ascii="Times New Roman" w:hAnsi="Times New Roman" w:cs="Times New Roman"/>
                <w:sz w:val="24"/>
                <w:szCs w:val="24"/>
              </w:rPr>
              <w:t>, схем</w:t>
            </w:r>
          </w:p>
          <w:p w:rsidR="009E436E" w:rsidRPr="00774A40" w:rsidRDefault="00A22604" w:rsidP="00D141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</w:tr>
      <w:tr w:rsidR="009E436E" w:rsidRPr="00774A40" w:rsidTr="000E4183">
        <w:tc>
          <w:tcPr>
            <w:tcW w:w="1101" w:type="dxa"/>
          </w:tcPr>
          <w:p w:rsidR="009E436E" w:rsidRPr="00774A40" w:rsidRDefault="009E436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6662" w:type="dxa"/>
          </w:tcPr>
          <w:p w:rsidR="009E436E" w:rsidRPr="00774A40" w:rsidRDefault="009E436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639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Познавательные.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понятиям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связи,</w:t>
            </w:r>
          </w:p>
          <w:p w:rsidR="009E436E" w:rsidRPr="00774A40" w:rsidRDefault="0026639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="009E436E"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модели с выделением существенных характеристик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36E" w:rsidRPr="00774A40">
              <w:rPr>
                <w:rFonts w:ascii="Times New Roman" w:hAnsi="Times New Roman" w:cs="Times New Roman"/>
                <w:sz w:val="24"/>
                <w:szCs w:val="24"/>
              </w:rPr>
              <w:t>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E436E"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 информацию в виде  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спектов, таблиц, схем, графиков,</w:t>
            </w:r>
          </w:p>
          <w:p w:rsidR="009E436E" w:rsidRPr="00774A40" w:rsidRDefault="0026639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36E" w:rsidRPr="00774A40">
              <w:rPr>
                <w:rFonts w:ascii="Times New Roman" w:hAnsi="Times New Roman" w:cs="Times New Roman"/>
                <w:sz w:val="24"/>
                <w:szCs w:val="24"/>
              </w:rPr>
              <w:t>реобразовыва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E436E"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 из одного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другой. Используют</w:t>
            </w:r>
            <w:r w:rsidR="009E436E"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чтения (изучающее, просмотровое, ознакомительное, поисковое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229" w:type="dxa"/>
            <w:vMerge/>
          </w:tcPr>
          <w:p w:rsidR="009E436E" w:rsidRPr="00774A40" w:rsidRDefault="009E436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51" w:rsidRPr="00774A40" w:rsidTr="000E4183">
        <w:tc>
          <w:tcPr>
            <w:tcW w:w="1101" w:type="dxa"/>
          </w:tcPr>
          <w:p w:rsidR="00CA1651" w:rsidRPr="00774A40" w:rsidRDefault="00CA165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662" w:type="dxa"/>
          </w:tcPr>
          <w:p w:rsidR="00CA1651" w:rsidRPr="00774A40" w:rsidRDefault="00DD02D7" w:rsidP="00266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639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. Самостоятельно организ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взаимодействие в группе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 w:val="restart"/>
          </w:tcPr>
          <w:p w:rsidR="00CA1651" w:rsidRPr="00774A40" w:rsidRDefault="00CA165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 формирования коммуникативных УУД служат </w:t>
            </w:r>
            <w:r w:rsidR="00F671E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диалога (побуждающий и подводящий диалог)</w:t>
            </w:r>
            <w:r w:rsidR="00F6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в малых группах, а также использование на уроках элементов технологии продуктивного чтения</w:t>
            </w:r>
          </w:p>
        </w:tc>
      </w:tr>
      <w:tr w:rsidR="00CA1651" w:rsidRPr="00774A40" w:rsidTr="000E4183">
        <w:tc>
          <w:tcPr>
            <w:tcW w:w="1101" w:type="dxa"/>
          </w:tcPr>
          <w:p w:rsidR="00CA1651" w:rsidRPr="00774A40" w:rsidRDefault="00CA165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6662" w:type="dxa"/>
          </w:tcPr>
          <w:p w:rsidR="00CA1651" w:rsidRPr="00774A40" w:rsidRDefault="00DD02D7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639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7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630"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="00C76630" w:rsidRPr="00774A4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аргументы, подтверждая их фактами</w:t>
            </w:r>
            <w:r w:rsidR="0026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:rsidR="00CA1651" w:rsidRPr="00774A40" w:rsidRDefault="00CA165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EE3" w:rsidRDefault="000E4183" w:rsidP="00774A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</w:t>
      </w:r>
      <w:r w:rsidR="00334BA6" w:rsidRPr="00334BA6">
        <w:rPr>
          <w:rFonts w:ascii="Times New Roman" w:hAnsi="Times New Roman" w:cs="Times New Roman"/>
          <w:b/>
          <w:sz w:val="24"/>
          <w:szCs w:val="24"/>
        </w:rPr>
        <w:t>заданий</w:t>
      </w:r>
      <w:r w:rsidR="00124644">
        <w:rPr>
          <w:rFonts w:ascii="Times New Roman" w:hAnsi="Times New Roman" w:cs="Times New Roman"/>
          <w:b/>
          <w:sz w:val="24"/>
          <w:szCs w:val="24"/>
        </w:rPr>
        <w:t xml:space="preserve"> разного уровня сложности для формирования УУД.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752"/>
        <w:gridCol w:w="4231"/>
        <w:gridCol w:w="8726"/>
      </w:tblGrid>
      <w:tr w:rsidR="00545B3C" w:rsidTr="00CC11EE">
        <w:tc>
          <w:tcPr>
            <w:tcW w:w="1668" w:type="dxa"/>
          </w:tcPr>
          <w:p w:rsidR="00545B3C" w:rsidRDefault="00545B3C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253" w:type="dxa"/>
          </w:tcPr>
          <w:p w:rsidR="00545B3C" w:rsidRDefault="00AA5ECB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545B3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788" w:type="dxa"/>
          </w:tcPr>
          <w:p w:rsidR="00545B3C" w:rsidRDefault="00545B3C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</w:t>
            </w:r>
          </w:p>
        </w:tc>
      </w:tr>
      <w:tr w:rsidR="00E60402" w:rsidTr="00CC11EE">
        <w:trPr>
          <w:trHeight w:val="1459"/>
        </w:trPr>
        <w:tc>
          <w:tcPr>
            <w:tcW w:w="1668" w:type="dxa"/>
            <w:vMerge w:val="restart"/>
          </w:tcPr>
          <w:p w:rsidR="00E60402" w:rsidRPr="00506B3F" w:rsidRDefault="00E60402" w:rsidP="00774A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3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300" w:rsidRDefault="00B2730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2" w:rsidRDefault="00E60402" w:rsidP="00E31B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6B3F" w:rsidRDefault="00F671E7" w:rsidP="00506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одного правильного </w:t>
            </w:r>
            <w:r w:rsidR="00E6040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 четырех предложенных</w:t>
            </w:r>
            <w:r w:rsidR="00506B3F">
              <w:rPr>
                <w:rFonts w:ascii="Times New Roman" w:hAnsi="Times New Roman" w:cs="Times New Roman"/>
                <w:sz w:val="24"/>
                <w:szCs w:val="24"/>
              </w:rPr>
              <w:t>. Единичный ответ</w:t>
            </w:r>
          </w:p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Каким будет увеличение светового микроскопа</w:t>
            </w:r>
            <w:r w:rsidR="00504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увеличение окуляра составляет  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15, а объектива *40?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04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б) … в) … г)…..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толстом кишечнике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всасываются аминокислоты , … б) всасываются вода и …. в) расщепляются белки </w:t>
            </w:r>
          </w:p>
          <w:p w:rsidR="00E60402" w:rsidRDefault="00E60402" w:rsidP="002372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расщепляются жиры</w:t>
            </w:r>
          </w:p>
        </w:tc>
      </w:tr>
      <w:tr w:rsidR="00E60402" w:rsidTr="00CC11EE">
        <w:trPr>
          <w:trHeight w:val="2054"/>
        </w:trPr>
        <w:tc>
          <w:tcPr>
            <w:tcW w:w="1668" w:type="dxa"/>
            <w:vMerge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06B3F" w:rsidRDefault="00E60402" w:rsidP="00506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недостающей информации в таблице</w:t>
            </w:r>
            <w:r w:rsidR="00506B3F">
              <w:rPr>
                <w:rFonts w:ascii="Times New Roman" w:hAnsi="Times New Roman" w:cs="Times New Roman"/>
                <w:sz w:val="24"/>
                <w:szCs w:val="24"/>
              </w:rPr>
              <w:t>. Единичный ответ</w:t>
            </w:r>
          </w:p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02" w:rsidRPr="001F7F25" w:rsidRDefault="00E60402" w:rsidP="00774A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Между процессами и примерами, указанными в столбцах приведенной ниже таблицы,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определенная связь.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8"/>
              <w:gridCol w:w="4242"/>
            </w:tblGrid>
            <w:tr w:rsidR="00E60402" w:rsidTr="00A016BB">
              <w:tc>
                <w:tcPr>
                  <w:tcW w:w="4671" w:type="dxa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</w:t>
                  </w:r>
                </w:p>
              </w:tc>
              <w:tc>
                <w:tcPr>
                  <w:tcW w:w="4672" w:type="dxa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</w:t>
                  </w:r>
                </w:p>
              </w:tc>
            </w:tr>
            <w:tr w:rsidR="00E60402" w:rsidTr="00A016BB">
              <w:tc>
                <w:tcPr>
                  <w:tcW w:w="4671" w:type="dxa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Бесполое размножение</w:t>
                  </w:r>
                </w:p>
              </w:tc>
              <w:tc>
                <w:tcPr>
                  <w:tcW w:w="4672" w:type="dxa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Почкование</w:t>
                  </w:r>
                </w:p>
              </w:tc>
            </w:tr>
            <w:tr w:rsidR="00E60402" w:rsidTr="00A016BB">
              <w:tc>
                <w:tcPr>
                  <w:tcW w:w="4671" w:type="dxa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Половое размножение</w:t>
                  </w:r>
                </w:p>
              </w:tc>
              <w:tc>
                <w:tcPr>
                  <w:tcW w:w="4672" w:type="dxa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E60402" w:rsidTr="007C7C06">
              <w:tc>
                <w:tcPr>
                  <w:tcW w:w="9343" w:type="dxa"/>
                  <w:gridSpan w:val="2"/>
                </w:tcPr>
                <w:p w:rsidR="00E60402" w:rsidRDefault="00E60402" w:rsidP="00545B3C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Какое понятие следует вписать на место пропуска в этой таблице?</w:t>
                  </w:r>
                </w:p>
                <w:p w:rsidR="00E60402" w:rsidRDefault="00E60402" w:rsidP="00046400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клонирование 2) партеногенез   3) спорообразование  4) фрагментация</w:t>
                  </w:r>
                </w:p>
              </w:tc>
            </w:tr>
          </w:tbl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02" w:rsidTr="00CC11EE">
        <w:trPr>
          <w:trHeight w:val="597"/>
        </w:trPr>
        <w:tc>
          <w:tcPr>
            <w:tcW w:w="1668" w:type="dxa"/>
            <w:vMerge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0402" w:rsidRDefault="00FC4E85" w:rsidP="00506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6B3F">
              <w:rPr>
                <w:rFonts w:ascii="Times New Roman" w:hAnsi="Times New Roman" w:cs="Times New Roman"/>
                <w:sz w:val="24"/>
                <w:szCs w:val="24"/>
              </w:rPr>
              <w:t>ыбор правильного</w:t>
            </w:r>
            <w:r w:rsidR="00E31BA1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рисунку или схеме. </w:t>
            </w:r>
            <w:r w:rsidR="00506B3F">
              <w:rPr>
                <w:rFonts w:ascii="Times New Roman" w:hAnsi="Times New Roman" w:cs="Times New Roman"/>
                <w:sz w:val="24"/>
                <w:szCs w:val="24"/>
              </w:rPr>
              <w:t xml:space="preserve"> Единичный ответ.</w:t>
            </w:r>
          </w:p>
        </w:tc>
        <w:tc>
          <w:tcPr>
            <w:tcW w:w="8788" w:type="dxa"/>
          </w:tcPr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типу темперамента относятся действия человека, изображенного на рисунке?</w:t>
            </w:r>
          </w:p>
          <w:p w:rsidR="00E60402" w:rsidRDefault="00E60402" w:rsidP="00EE3DF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Меланхолик  2) сангвиник  3) холерик   4)  флегматик</w:t>
            </w:r>
          </w:p>
          <w:p w:rsidR="00E60402" w:rsidRDefault="00E60402" w:rsidP="00696FB9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02" w:rsidTr="00CC11EE">
        <w:trPr>
          <w:trHeight w:val="493"/>
        </w:trPr>
        <w:tc>
          <w:tcPr>
            <w:tcW w:w="1668" w:type="dxa"/>
            <w:vMerge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0402" w:rsidRDefault="00506B3F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правильного биологического суждения.</w:t>
            </w:r>
          </w:p>
          <w:p w:rsidR="00E60402" w:rsidRDefault="00FC4E85" w:rsidP="00506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Единичный ответ.</w:t>
            </w:r>
          </w:p>
        </w:tc>
        <w:tc>
          <w:tcPr>
            <w:tcW w:w="8788" w:type="dxa"/>
          </w:tcPr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 ли следующие суждения о рептилиях?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 рептилии кожа покрыта костными чешуйками и содержит много желез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Размножение и развитие рептилий не связано с водой.</w:t>
            </w:r>
          </w:p>
          <w:p w:rsidR="00E60402" w:rsidRDefault="00E60402" w:rsidP="00545B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верно только А. 2) верно только Б.  3) верны оба суждения  4) оба суждения неверны</w:t>
            </w:r>
          </w:p>
        </w:tc>
      </w:tr>
      <w:tr w:rsidR="00E60402" w:rsidTr="00CC11EE">
        <w:tc>
          <w:tcPr>
            <w:tcW w:w="1668" w:type="dxa"/>
            <w:vMerge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0402" w:rsidRDefault="00E60402" w:rsidP="00506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недостающей информации в схеме с ответом в виде слова, словосочетания</w:t>
            </w:r>
            <w:r w:rsidR="00506B3F">
              <w:rPr>
                <w:rFonts w:ascii="Times New Roman" w:hAnsi="Times New Roman" w:cs="Times New Roman"/>
                <w:sz w:val="24"/>
                <w:szCs w:val="24"/>
              </w:rPr>
              <w:t>. Единичный ответ.</w:t>
            </w:r>
          </w:p>
        </w:tc>
        <w:tc>
          <w:tcPr>
            <w:tcW w:w="8788" w:type="dxa"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предложенную схему «Структура слухового анализатора». Запишите в ответе пропущенный термин, обозначенный на схеме вопросительным знаком.</w:t>
            </w:r>
          </w:p>
        </w:tc>
      </w:tr>
      <w:tr w:rsidR="00E60402" w:rsidTr="00CC11EE">
        <w:tc>
          <w:tcPr>
            <w:tcW w:w="1668" w:type="dxa"/>
            <w:vMerge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0402" w:rsidRDefault="00506B3F" w:rsidP="00E31B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E31BA1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правильных ответов по рисунку, схеме,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тексту.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Множественный ответ</w:t>
            </w:r>
          </w:p>
        </w:tc>
        <w:tc>
          <w:tcPr>
            <w:tcW w:w="8788" w:type="dxa"/>
          </w:tcPr>
          <w:p w:rsidR="00E60402" w:rsidRDefault="00E60402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Все перечисленные ниже признаки, кроме двух, можно использовать для описания свойств вещества, схема молекулы которого изображена на рисунке. Определите два признака, «выпадающих» из общего списка.</w:t>
            </w:r>
          </w:p>
          <w:p w:rsidR="00E60402" w:rsidRDefault="00E60402" w:rsidP="00506B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Выберите три верно обозначенные подписи к рисунку «Схема кровообращения человека». Запишите в таблицу цифры, под которыми они указаны.</w:t>
            </w:r>
          </w:p>
        </w:tc>
      </w:tr>
      <w:tr w:rsidR="0079454E" w:rsidTr="00CC11EE">
        <w:tc>
          <w:tcPr>
            <w:tcW w:w="1668" w:type="dxa"/>
            <w:vMerge w:val="restart"/>
          </w:tcPr>
          <w:p w:rsidR="0079454E" w:rsidRPr="003E3D19" w:rsidRDefault="0079454E" w:rsidP="00774A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4253" w:type="dxa"/>
          </w:tcPr>
          <w:p w:rsidR="0079454E" w:rsidRDefault="00B673A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рисунка, текста  дают</w:t>
            </w:r>
            <w:r w:rsidR="00E31BA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9454E">
              <w:rPr>
                <w:rFonts w:ascii="Times New Roman" w:hAnsi="Times New Roman" w:cs="Times New Roman"/>
                <w:sz w:val="24"/>
                <w:szCs w:val="24"/>
              </w:rPr>
              <w:t>твет в виде слова или словосочетания</w:t>
            </w:r>
          </w:p>
        </w:tc>
        <w:tc>
          <w:tcPr>
            <w:tcW w:w="8788" w:type="dxa"/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рисунке изображены разные стадии превращения лягушки. Какое общее свойство живого на примере лягушки иллюстрирует данное изображение?</w:t>
            </w:r>
          </w:p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  <w:tr w:rsidR="0079454E" w:rsidTr="00CC11EE">
        <w:tc>
          <w:tcPr>
            <w:tcW w:w="1668" w:type="dxa"/>
            <w:vMerge/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трех верных ответов из шести предложенных</w:t>
            </w:r>
            <w:r w:rsidR="00FB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3A0" w:rsidRDefault="00B673A0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Множественный ответ</w:t>
            </w:r>
          </w:p>
        </w:tc>
        <w:tc>
          <w:tcPr>
            <w:tcW w:w="8788" w:type="dxa"/>
          </w:tcPr>
          <w:p w:rsidR="0079454E" w:rsidRDefault="0079454E" w:rsidP="001F7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Для каких из перечисленных организмов характерен паразитический образ жизни?</w:t>
            </w:r>
          </w:p>
          <w:p w:rsidR="0079454E" w:rsidRDefault="0079454E" w:rsidP="001F7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венерина мухоловка  б) повилика  в) мукор  г) раффлезия   д) навозник  е) трутовик </w:t>
            </w:r>
          </w:p>
          <w:p w:rsidR="0079454E" w:rsidRDefault="0079454E" w:rsidP="001F7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Какие признаки можно обнаружить, используя фото моржей?</w:t>
            </w:r>
          </w:p>
          <w:p w:rsidR="0079454E" w:rsidRDefault="0079454E" w:rsidP="001F7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крупные млекопитающие с длинными клыками  б) сильный голос… в) тело морщинистое,…. г) раздражительность и…  д)  широкая морда….  Е) под кожей расположен толстый слой жира,….</w:t>
            </w:r>
          </w:p>
        </w:tc>
      </w:tr>
      <w:tr w:rsidR="0079454E" w:rsidTr="00CC11EE">
        <w:tc>
          <w:tcPr>
            <w:tcW w:w="1668" w:type="dxa"/>
            <w:vMerge/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8788" w:type="dxa"/>
          </w:tcPr>
          <w:p w:rsidR="0079454E" w:rsidRDefault="0079454E" w:rsidP="001F7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процессами и отделами кишечника, в которых они происходят: к каждому элементу первого столбца подберите соответствующий элемент из второго столбца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42"/>
              <w:gridCol w:w="4258"/>
            </w:tblGrid>
            <w:tr w:rsidR="00E618CF" w:rsidTr="00E618CF">
              <w:tc>
                <w:tcPr>
                  <w:tcW w:w="4671" w:type="dxa"/>
                </w:tcPr>
                <w:p w:rsidR="00E618CF" w:rsidRDefault="00E618CF" w:rsidP="001F7F2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Процессы</w:t>
                  </w:r>
                </w:p>
              </w:tc>
              <w:tc>
                <w:tcPr>
                  <w:tcW w:w="4672" w:type="dxa"/>
                </w:tcPr>
                <w:p w:rsidR="00E618CF" w:rsidRDefault="00E618CF" w:rsidP="001F7F2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Отделы кишечника</w:t>
                  </w:r>
                </w:p>
              </w:tc>
            </w:tr>
            <w:tr w:rsidR="00E618CF" w:rsidTr="00E618CF">
              <w:tc>
                <w:tcPr>
                  <w:tcW w:w="4671" w:type="dxa"/>
                </w:tcPr>
                <w:p w:rsidR="00E618CF" w:rsidRDefault="00E618CF" w:rsidP="001F7F2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– Д)</w:t>
                  </w:r>
                </w:p>
              </w:tc>
              <w:tc>
                <w:tcPr>
                  <w:tcW w:w="4672" w:type="dxa"/>
                </w:tcPr>
                <w:p w:rsidR="00E618CF" w:rsidRDefault="00E618CF" w:rsidP="001F7F2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618CF" w:rsidTr="00E618CF">
              <w:tc>
                <w:tcPr>
                  <w:tcW w:w="4671" w:type="dxa"/>
                </w:tcPr>
                <w:p w:rsidR="00E618CF" w:rsidRDefault="00E618CF" w:rsidP="001F7F2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2" w:type="dxa"/>
                </w:tcPr>
                <w:p w:rsidR="00E618CF" w:rsidRDefault="00E618CF" w:rsidP="001F7F2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618CF" w:rsidRDefault="00E618CF" w:rsidP="001F7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4E" w:rsidTr="00CC11EE">
        <w:tc>
          <w:tcPr>
            <w:tcW w:w="1668" w:type="dxa"/>
            <w:vMerge/>
            <w:tcBorders>
              <w:bottom w:val="nil"/>
            </w:tcBorders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454E" w:rsidRDefault="00E618CF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биологических объектов,  процессов, явлений</w:t>
            </w:r>
          </w:p>
        </w:tc>
        <w:tc>
          <w:tcPr>
            <w:tcW w:w="8788" w:type="dxa"/>
          </w:tcPr>
          <w:p w:rsidR="0079454E" w:rsidRDefault="00E618CF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Расположите в правильном порядке этапы измерения температуры тела человека с помощью ртутного термометра. Запишите цифры, которыми обозначены этапы, в правильной последовательности. 1)…… 2)… 3) ….. 4)…. 5) …. 6)…..</w:t>
            </w:r>
          </w:p>
        </w:tc>
      </w:tr>
      <w:tr w:rsidR="0079454E" w:rsidTr="00CC11EE">
        <w:tc>
          <w:tcPr>
            <w:tcW w:w="1668" w:type="dxa"/>
            <w:tcBorders>
              <w:top w:val="nil"/>
              <w:bottom w:val="nil"/>
            </w:tcBorders>
          </w:tcPr>
          <w:p w:rsidR="0079454E" w:rsidRDefault="0079454E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9454E" w:rsidRDefault="00E618CF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1C5F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ючение  пропущенных в тексте терминов и понятий</w:t>
            </w:r>
          </w:p>
        </w:tc>
        <w:tc>
          <w:tcPr>
            <w:tcW w:w="8788" w:type="dxa"/>
          </w:tcPr>
          <w:p w:rsidR="0079454E" w:rsidRDefault="00E618CF" w:rsidP="00E618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Вставьте в текст «Развитие кукушкина льна» пропущенные слова из предложенного перечня, используя для этого цифровые обозначения</w:t>
            </w:r>
          </w:p>
        </w:tc>
      </w:tr>
      <w:tr w:rsidR="001C5F23" w:rsidTr="00CC11EE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1C5F23" w:rsidRDefault="001C5F23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3814" w:rsidRDefault="00FB3D23" w:rsidP="000E41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биологического содержа</w:t>
            </w:r>
            <w:r w:rsidR="00425B4B">
              <w:rPr>
                <w:rFonts w:ascii="Times New Roman" w:hAnsi="Times New Roman" w:cs="Times New Roman"/>
                <w:sz w:val="24"/>
                <w:szCs w:val="24"/>
              </w:rPr>
              <w:t>ния, которая предполагает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необходимые сведения из </w:t>
            </w:r>
            <w:r w:rsidR="00425B4B">
              <w:rPr>
                <w:rFonts w:ascii="Times New Roman" w:hAnsi="Times New Roman" w:cs="Times New Roman"/>
                <w:sz w:val="24"/>
                <w:szCs w:val="24"/>
              </w:rPr>
              <w:t>предложенной информации,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5B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вопросы.</w:t>
            </w:r>
          </w:p>
        </w:tc>
        <w:tc>
          <w:tcPr>
            <w:tcW w:w="8788" w:type="dxa"/>
          </w:tcPr>
          <w:p w:rsidR="001C5F23" w:rsidRDefault="001C5F23" w:rsidP="00E618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14" w:rsidTr="00CC11EE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03814" w:rsidRPr="003E3D19" w:rsidRDefault="00F03814" w:rsidP="00774A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1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4253" w:type="dxa"/>
          </w:tcPr>
          <w:p w:rsidR="00F03814" w:rsidRDefault="00F0381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роль биологии в формировании естественно - научной картины мира, в практической деятельности людей.</w:t>
            </w:r>
          </w:p>
        </w:tc>
        <w:tc>
          <w:tcPr>
            <w:tcW w:w="8788" w:type="dxa"/>
          </w:tcPr>
          <w:p w:rsidR="00F03814" w:rsidRDefault="00F03814" w:rsidP="00E618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растений, в отличие от животных, отсутствует возможность активного передвижения. В чем проявляется подвижность у растений? Какое свойство живых организмов иллюстрирует изображенный на рисунке опыт?</w:t>
            </w:r>
          </w:p>
        </w:tc>
      </w:tr>
      <w:tr w:rsidR="00F03814" w:rsidTr="00CC11EE">
        <w:tc>
          <w:tcPr>
            <w:tcW w:w="1668" w:type="dxa"/>
            <w:vMerge/>
          </w:tcPr>
          <w:p w:rsidR="00F03814" w:rsidRDefault="00F0381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3814" w:rsidRDefault="00F0381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статистическими данными, представленными в табличной форме</w:t>
            </w:r>
          </w:p>
        </w:tc>
        <w:tc>
          <w:tcPr>
            <w:tcW w:w="8788" w:type="dxa"/>
          </w:tcPr>
          <w:p w:rsidR="00F03814" w:rsidRDefault="00F03814" w:rsidP="00E618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Пользуясь таблицей «Потребление кислорода в зависимости от размеров млекопитающих», а также используя знания из курса биологии, ответьте на следующие вопросы.</w:t>
            </w:r>
          </w:p>
        </w:tc>
      </w:tr>
      <w:tr w:rsidR="00F03814" w:rsidTr="00CC11EE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3814" w:rsidRDefault="00F0381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3814" w:rsidRDefault="00F0381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и обоснование необходимости рационального и здорового питания</w:t>
            </w:r>
          </w:p>
        </w:tc>
        <w:tc>
          <w:tcPr>
            <w:tcW w:w="8788" w:type="dxa"/>
          </w:tcPr>
          <w:p w:rsidR="00F03814" w:rsidRDefault="00F03814" w:rsidP="00E618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 течение 2 часов каталась на роликах, после чего решила пообедать в кафе. Используя данные таблиц 2 и 3, а также знания из курса биологии, ответьте на следующие вопросы</w:t>
            </w:r>
          </w:p>
        </w:tc>
      </w:tr>
    </w:tbl>
    <w:p w:rsidR="00545B3C" w:rsidRPr="00545B3C" w:rsidRDefault="00545B3C" w:rsidP="00774A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402" w:rsidRDefault="000E4183" w:rsidP="00FB3D2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система оценивания определенных видов заданий с 5-9 класс </w:t>
      </w:r>
      <w:r w:rsidR="00E54412">
        <w:rPr>
          <w:rFonts w:ascii="Times New Roman" w:hAnsi="Times New Roman" w:cs="Times New Roman"/>
          <w:sz w:val="24"/>
          <w:szCs w:val="24"/>
        </w:rPr>
        <w:t>при проведении проверочных и других видов</w:t>
      </w:r>
      <w:r w:rsidR="00FB3D23">
        <w:rPr>
          <w:rFonts w:ascii="Times New Roman" w:hAnsi="Times New Roman" w:cs="Times New Roman"/>
          <w:sz w:val="24"/>
          <w:szCs w:val="24"/>
        </w:rPr>
        <w:t xml:space="preserve"> </w:t>
      </w:r>
      <w:r w:rsidR="00E54412">
        <w:rPr>
          <w:rFonts w:ascii="Times New Roman" w:hAnsi="Times New Roman" w:cs="Times New Roman"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sz w:val="24"/>
          <w:szCs w:val="24"/>
        </w:rPr>
        <w:t>обеспечивает объективность оценки уровня достижения УУД</w:t>
      </w:r>
      <w:r w:rsidR="00A35C47">
        <w:rPr>
          <w:rFonts w:ascii="Times New Roman" w:hAnsi="Times New Roman" w:cs="Times New Roman"/>
          <w:sz w:val="24"/>
          <w:szCs w:val="24"/>
        </w:rPr>
        <w:t>, 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понимание </w:t>
      </w:r>
      <w:r w:rsidR="00CC11EE">
        <w:rPr>
          <w:rFonts w:ascii="Times New Roman" w:hAnsi="Times New Roman" w:cs="Times New Roman"/>
          <w:sz w:val="24"/>
          <w:szCs w:val="24"/>
        </w:rPr>
        <w:t xml:space="preserve">учащимися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CC11EE">
        <w:rPr>
          <w:rFonts w:ascii="Times New Roman" w:hAnsi="Times New Roman" w:cs="Times New Roman"/>
          <w:sz w:val="24"/>
          <w:szCs w:val="24"/>
        </w:rPr>
        <w:t xml:space="preserve"> предъявляемых к </w:t>
      </w:r>
      <w:r w:rsidR="00CA3D0B">
        <w:rPr>
          <w:rFonts w:ascii="Times New Roman" w:hAnsi="Times New Roman" w:cs="Times New Roman"/>
          <w:sz w:val="24"/>
          <w:szCs w:val="24"/>
        </w:rPr>
        <w:t xml:space="preserve">оцениванию, в том числе и </w:t>
      </w:r>
      <w:r>
        <w:rPr>
          <w:rFonts w:ascii="Times New Roman" w:hAnsi="Times New Roman" w:cs="Times New Roman"/>
          <w:sz w:val="24"/>
          <w:szCs w:val="24"/>
        </w:rPr>
        <w:t>экзаменационной работы.</w:t>
      </w:r>
      <w:r w:rsidR="008E4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139" w:rsidRDefault="00273139" w:rsidP="00E5441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E54412" w:rsidRDefault="00E54412" w:rsidP="00E544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Требования к оцениванию.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7873"/>
      </w:tblGrid>
      <w:tr w:rsidR="00533CCB" w:rsidTr="00273139">
        <w:tc>
          <w:tcPr>
            <w:tcW w:w="6912" w:type="dxa"/>
          </w:tcPr>
          <w:p w:rsidR="00533CCB" w:rsidRDefault="00533CCB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7873" w:type="dxa"/>
          </w:tcPr>
          <w:p w:rsidR="00533CCB" w:rsidRDefault="00533CCB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533CCB" w:rsidTr="00273139">
        <w:tc>
          <w:tcPr>
            <w:tcW w:w="6912" w:type="dxa"/>
          </w:tcPr>
          <w:p w:rsidR="00533CCB" w:rsidRDefault="008E4B5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3CCB">
              <w:rPr>
                <w:rFonts w:ascii="Times New Roman" w:hAnsi="Times New Roman" w:cs="Times New Roman"/>
                <w:sz w:val="24"/>
                <w:szCs w:val="24"/>
              </w:rPr>
              <w:t xml:space="preserve"> кратким ответом в виде слова, словосочетания или цифры</w:t>
            </w:r>
          </w:p>
        </w:tc>
        <w:tc>
          <w:tcPr>
            <w:tcW w:w="7873" w:type="dxa"/>
          </w:tcPr>
          <w:p w:rsidR="00533CCB" w:rsidRPr="00FB3D23" w:rsidRDefault="00533CCB" w:rsidP="00774A4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="00C40E21"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полный ответ</w:t>
            </w:r>
          </w:p>
        </w:tc>
      </w:tr>
      <w:tr w:rsidR="00533CCB" w:rsidTr="00273139">
        <w:tc>
          <w:tcPr>
            <w:tcW w:w="6912" w:type="dxa"/>
          </w:tcPr>
          <w:p w:rsidR="00533CCB" w:rsidRDefault="00B41CE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4B5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D2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8E4B51">
              <w:rPr>
                <w:rFonts w:ascii="Times New Roman" w:hAnsi="Times New Roman" w:cs="Times New Roman"/>
                <w:sz w:val="24"/>
                <w:szCs w:val="24"/>
              </w:rPr>
              <w:t>а для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 w:rsidR="008E4B51">
              <w:rPr>
                <w:rFonts w:ascii="Times New Roman" w:hAnsi="Times New Roman" w:cs="Times New Roman"/>
                <w:sz w:val="24"/>
                <w:szCs w:val="24"/>
              </w:rPr>
              <w:t>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</w:tc>
        <w:tc>
          <w:tcPr>
            <w:tcW w:w="7873" w:type="dxa"/>
          </w:tcPr>
          <w:p w:rsidR="00533CCB" w:rsidRPr="00FB3D23" w:rsidRDefault="00B41CE4" w:rsidP="005E7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21"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22" w:rsidRPr="00FB3D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>ыставляется</w:t>
            </w:r>
            <w:r w:rsidR="005E7822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>, если в ответе указана одна любая цифра</w:t>
            </w:r>
            <w:r w:rsidR="00FB3D23" w:rsidRPr="00FB3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представленная в эталоне ответа. Если ученик указывает в ответе больше символов, чем в правильном ответе, то  за каждый лишний символ</w:t>
            </w:r>
            <w:r w:rsidR="00765D2B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снимается один балл (до 0 баллов включительно).</w:t>
            </w:r>
          </w:p>
        </w:tc>
      </w:tr>
      <w:tr w:rsidR="00533CCB" w:rsidTr="00273139">
        <w:tc>
          <w:tcPr>
            <w:tcW w:w="6912" w:type="dxa"/>
          </w:tcPr>
          <w:p w:rsidR="00533CCB" w:rsidRDefault="00765D2B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трех верных ответов из шести предложенных</w:t>
            </w:r>
          </w:p>
        </w:tc>
        <w:tc>
          <w:tcPr>
            <w:tcW w:w="7873" w:type="dxa"/>
          </w:tcPr>
          <w:p w:rsidR="00533CCB" w:rsidRPr="00FB3D23" w:rsidRDefault="00056D56" w:rsidP="00C40E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21"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5D2B" w:rsidRPr="00FB3D23">
              <w:rPr>
                <w:rFonts w:ascii="Times New Roman" w:hAnsi="Times New Roman" w:cs="Times New Roman"/>
                <w:sz w:val="24"/>
                <w:szCs w:val="24"/>
              </w:rPr>
              <w:t>ыставляется 1 балл, если в ответе указаны  две любые цифры, представленные в эталоне ответа, и 0 баллов, если указана одна цифра или не указано ни одной. Если ученик указывает в ответе больше символов, чем в правильном ответе, то за каждый лишний символ снимается один балл (до 0 баллов включительно).</w:t>
            </w:r>
          </w:p>
        </w:tc>
      </w:tr>
      <w:tr w:rsidR="00533CCB" w:rsidTr="00273139">
        <w:tc>
          <w:tcPr>
            <w:tcW w:w="6912" w:type="dxa"/>
          </w:tcPr>
          <w:p w:rsidR="00533CCB" w:rsidRDefault="00765D2B" w:rsidP="00765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соответствия, включение  пропущенных в тексте терминов и понятий</w:t>
            </w:r>
          </w:p>
        </w:tc>
        <w:tc>
          <w:tcPr>
            <w:tcW w:w="7873" w:type="dxa"/>
          </w:tcPr>
          <w:p w:rsidR="00533CCB" w:rsidRPr="00FB3D23" w:rsidRDefault="00056D56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21"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D2B" w:rsidRPr="00FB3D23">
              <w:rPr>
                <w:rFonts w:ascii="Times New Roman" w:hAnsi="Times New Roman" w:cs="Times New Roman"/>
                <w:sz w:val="24"/>
                <w:szCs w:val="24"/>
              </w:rPr>
              <w:t>Выставляется 1 балл, если допущено не более одной оши</w:t>
            </w:r>
            <w:r w:rsidR="005E7822" w:rsidRPr="00FB3D23">
              <w:rPr>
                <w:rFonts w:ascii="Times New Roman" w:hAnsi="Times New Roman" w:cs="Times New Roman"/>
                <w:sz w:val="24"/>
                <w:szCs w:val="24"/>
              </w:rPr>
              <w:t>бки, и 0 баллов, если допущено две и более ошибки</w:t>
            </w:r>
          </w:p>
        </w:tc>
      </w:tr>
      <w:tr w:rsidR="00765D2B" w:rsidTr="00273139">
        <w:tc>
          <w:tcPr>
            <w:tcW w:w="6912" w:type="dxa"/>
          </w:tcPr>
          <w:p w:rsidR="00765D2B" w:rsidRDefault="005E7822" w:rsidP="00765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биологических объектов,  процессов, явлений</w:t>
            </w:r>
          </w:p>
        </w:tc>
        <w:tc>
          <w:tcPr>
            <w:tcW w:w="7873" w:type="dxa"/>
          </w:tcPr>
          <w:p w:rsidR="00765D2B" w:rsidRPr="00FB3D23" w:rsidRDefault="00EC4D25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21"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22" w:rsidRPr="00FB3D23">
              <w:rPr>
                <w:rFonts w:ascii="Times New Roman" w:hAnsi="Times New Roman" w:cs="Times New Roman"/>
                <w:sz w:val="24"/>
                <w:szCs w:val="24"/>
              </w:rPr>
              <w:t>Выставляется 1 балл</w:t>
            </w:r>
            <w:r w:rsidR="00C40E21" w:rsidRPr="00FB3D23">
              <w:rPr>
                <w:rFonts w:ascii="Times New Roman" w:hAnsi="Times New Roman" w:cs="Times New Roman"/>
                <w:sz w:val="24"/>
                <w:szCs w:val="24"/>
              </w:rPr>
              <w:t>, если не более чем на любых двух позициях ответа записан не тот символ, который представлен в эталоне ответа. Если ошибок больше, то ставится 0 баллов.</w:t>
            </w:r>
          </w:p>
        </w:tc>
      </w:tr>
      <w:tr w:rsidR="005E7822" w:rsidTr="00273139">
        <w:tc>
          <w:tcPr>
            <w:tcW w:w="6912" w:type="dxa"/>
          </w:tcPr>
          <w:p w:rsidR="005E7822" w:rsidRDefault="00C40E21" w:rsidP="00C40E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по рисунку биологического объекта </w:t>
            </w:r>
            <w:r w:rsidR="00606B4F">
              <w:rPr>
                <w:rFonts w:ascii="Times New Roman" w:hAnsi="Times New Roman" w:cs="Times New Roman"/>
                <w:sz w:val="24"/>
                <w:szCs w:val="24"/>
              </w:rPr>
              <w:t xml:space="preserve">его характеристик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изображенным на рисунках его частей </w:t>
            </w:r>
          </w:p>
        </w:tc>
        <w:tc>
          <w:tcPr>
            <w:tcW w:w="7873" w:type="dxa"/>
          </w:tcPr>
          <w:p w:rsidR="005E7822" w:rsidRPr="00FB3D23" w:rsidRDefault="00C40E21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полный </w:t>
            </w:r>
            <w:r w:rsidR="00504DA7"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ответ. Если</w:t>
            </w: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любой одной позиции ответа записан не тот символ, который представлен в эталоне, выставляется 2 балла. Если на любых двух позициях ответа записаны не те символы, которые представлены в эталоне, выставляется 1 балл. Во всех других случаях - 0 баллов.</w:t>
            </w:r>
          </w:p>
        </w:tc>
      </w:tr>
      <w:tr w:rsidR="005E7822" w:rsidTr="00273139">
        <w:tc>
          <w:tcPr>
            <w:tcW w:w="6912" w:type="dxa"/>
          </w:tcPr>
          <w:p w:rsidR="005E7822" w:rsidRDefault="00504DA7" w:rsidP="00874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обоснование ответов на поставленные вопросы  к изображению/ям биологического объекта/ов,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процесса, опыта</w:t>
            </w:r>
            <w:r w:rsidR="00874825">
              <w:rPr>
                <w:rFonts w:ascii="Times New Roman" w:hAnsi="Times New Roman" w:cs="Times New Roman"/>
                <w:sz w:val="24"/>
                <w:szCs w:val="24"/>
              </w:rPr>
              <w:t>, эксперимента, описания смоделированного процесса,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3" w:type="dxa"/>
          </w:tcPr>
          <w:p w:rsidR="005E7822" w:rsidRPr="00FB3D23" w:rsidRDefault="00174D24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балла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Оценивается по эталону в зависимости от полноты и правильности ответа.</w:t>
            </w:r>
          </w:p>
        </w:tc>
      </w:tr>
      <w:tr w:rsidR="00EC4D25" w:rsidTr="00273139">
        <w:tc>
          <w:tcPr>
            <w:tcW w:w="6912" w:type="dxa"/>
          </w:tcPr>
          <w:p w:rsidR="00EC4D25" w:rsidRDefault="00874825" w:rsidP="00765D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три вопроса по тексту биологического содержания</w:t>
            </w:r>
          </w:p>
        </w:tc>
        <w:tc>
          <w:tcPr>
            <w:tcW w:w="7873" w:type="dxa"/>
          </w:tcPr>
          <w:p w:rsidR="00EC4D25" w:rsidRPr="00FB3D23" w:rsidRDefault="00874825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3  балла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Оценивается по эталону в зависимости от полноты и правильности ответа</w:t>
            </w:r>
          </w:p>
        </w:tc>
      </w:tr>
      <w:tr w:rsidR="00EC4D25" w:rsidTr="00273139">
        <w:tc>
          <w:tcPr>
            <w:tcW w:w="6912" w:type="dxa"/>
          </w:tcPr>
          <w:p w:rsidR="00EC4D25" w:rsidRDefault="00FB3D23" w:rsidP="00F856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сведения  представленные в таблице/ах,  использют собственные знания для  ответов на три вопроса.</w:t>
            </w:r>
          </w:p>
        </w:tc>
        <w:tc>
          <w:tcPr>
            <w:tcW w:w="7873" w:type="dxa"/>
          </w:tcPr>
          <w:p w:rsidR="00EC4D25" w:rsidRPr="00FB3D23" w:rsidRDefault="00874825" w:rsidP="00774A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3  балла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23">
              <w:rPr>
                <w:rFonts w:ascii="Times New Roman" w:hAnsi="Times New Roman" w:cs="Times New Roman"/>
                <w:i/>
                <w:sz w:val="24"/>
                <w:szCs w:val="24"/>
              </w:rPr>
              <w:t>- полный ответ.</w:t>
            </w:r>
            <w:r w:rsidRPr="00FB3D23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Оценивается по эталону в зависимости от полноты и правильности ответа</w:t>
            </w:r>
          </w:p>
        </w:tc>
      </w:tr>
    </w:tbl>
    <w:p w:rsidR="00533CCB" w:rsidRDefault="00533CCB" w:rsidP="00774A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3CCB" w:rsidRDefault="00533CCB" w:rsidP="00774A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45B52" w:rsidRPr="00774A40" w:rsidRDefault="002B0AEF" w:rsidP="00774A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045B52" w:rsidRPr="00774A40">
        <w:rPr>
          <w:rFonts w:ascii="Times New Roman" w:hAnsi="Times New Roman" w:cs="Times New Roman"/>
          <w:b/>
          <w:sz w:val="24"/>
          <w:szCs w:val="24"/>
        </w:rPr>
        <w:t>итература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5B52" w:rsidRPr="00CA3D0B" w:rsidRDefault="00045B52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r w:rsidRPr="00CA3D0B">
        <w:rPr>
          <w:rFonts w:ascii="Times New Roman" w:hAnsi="Times New Roman" w:cs="Times New Roman"/>
          <w:sz w:val="24"/>
          <w:szCs w:val="24"/>
        </w:rPr>
        <w:t xml:space="preserve">А.Г. Асмолов и др. «Формирование УУД в основной школе: от действия к мысли». </w:t>
      </w:r>
      <w:r w:rsidR="007B3A28" w:rsidRPr="00CA3D0B">
        <w:rPr>
          <w:rFonts w:ascii="Times New Roman" w:hAnsi="Times New Roman" w:cs="Times New Roman"/>
          <w:sz w:val="24"/>
          <w:szCs w:val="24"/>
        </w:rPr>
        <w:t xml:space="preserve">ФГОС. </w:t>
      </w:r>
      <w:r w:rsidR="005902B3" w:rsidRPr="00CA3D0B">
        <w:rPr>
          <w:rFonts w:ascii="Times New Roman" w:hAnsi="Times New Roman" w:cs="Times New Roman"/>
          <w:sz w:val="24"/>
          <w:szCs w:val="24"/>
        </w:rPr>
        <w:t>М. «Просвещение», 201</w:t>
      </w:r>
      <w:r w:rsidR="007B3A28" w:rsidRPr="00CA3D0B">
        <w:rPr>
          <w:rFonts w:ascii="Times New Roman" w:hAnsi="Times New Roman" w:cs="Times New Roman"/>
          <w:sz w:val="24"/>
          <w:szCs w:val="24"/>
        </w:rPr>
        <w:t>7</w:t>
      </w:r>
    </w:p>
    <w:p w:rsidR="00EC2F54" w:rsidRPr="00CA3D0B" w:rsidRDefault="00EC2F54" w:rsidP="00774A40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3D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Галеева</w:t>
      </w:r>
      <w:r w:rsidRPr="00CA3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А.</w:t>
      </w:r>
      <w:r w:rsidRPr="00CA3D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</w:t>
      </w:r>
      <w:r w:rsidRPr="00CA3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 </w:t>
      </w:r>
      <w:r w:rsidRPr="00CA3D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Галеева</w:t>
      </w:r>
      <w:r w:rsidRPr="00CA3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A3D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</w:t>
      </w:r>
      <w:r w:rsidRPr="00CA3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A3D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</w:t>
      </w:r>
      <w:r w:rsidRPr="00CA3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Журнал « Методическая работа в школе», № 2, с. 7-12. 2015 Оценивание качества образовательных достижений школьников в соответствии с требованиями государственного стандарта. </w:t>
      </w:r>
    </w:p>
    <w:p w:rsidR="00045B52" w:rsidRPr="00CA3D0B" w:rsidRDefault="00045B52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r w:rsidRPr="00CA3D0B">
        <w:rPr>
          <w:rFonts w:ascii="Times New Roman" w:hAnsi="Times New Roman" w:cs="Times New Roman"/>
          <w:sz w:val="24"/>
          <w:szCs w:val="24"/>
        </w:rPr>
        <w:t xml:space="preserve">Н. Л. Галеева «Сто приемов для учебного успеха ученика на уроках биологии», </w:t>
      </w:r>
      <w:r w:rsidR="002B0AEF" w:rsidRPr="00CA3D0B">
        <w:rPr>
          <w:rFonts w:ascii="Times New Roman" w:hAnsi="Times New Roman" w:cs="Times New Roman"/>
          <w:sz w:val="24"/>
          <w:szCs w:val="24"/>
        </w:rPr>
        <w:t>серия «Методическая библиотека»</w:t>
      </w:r>
      <w:r w:rsidR="00573F8A" w:rsidRPr="00CA3D0B">
        <w:rPr>
          <w:rFonts w:ascii="Times New Roman" w:hAnsi="Times New Roman" w:cs="Times New Roman"/>
          <w:sz w:val="24"/>
          <w:szCs w:val="24"/>
        </w:rPr>
        <w:t xml:space="preserve">, </w:t>
      </w:r>
      <w:r w:rsidR="00573F8A" w:rsidRPr="00CA3D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ISBN: 5-98923-023-0.</w:t>
      </w:r>
      <w:r w:rsidR="002B0AEF" w:rsidRPr="00CA3D0B">
        <w:rPr>
          <w:rFonts w:ascii="Times New Roman" w:hAnsi="Times New Roman" w:cs="Times New Roman"/>
          <w:sz w:val="24"/>
          <w:szCs w:val="24"/>
        </w:rPr>
        <w:t xml:space="preserve"> </w:t>
      </w:r>
      <w:r w:rsidRPr="00CA3D0B">
        <w:rPr>
          <w:rFonts w:ascii="Times New Roman" w:hAnsi="Times New Roman" w:cs="Times New Roman"/>
          <w:sz w:val="24"/>
          <w:szCs w:val="24"/>
        </w:rPr>
        <w:t>М. 2006</w:t>
      </w:r>
    </w:p>
    <w:p w:rsidR="009F6622" w:rsidRPr="00CA3D0B" w:rsidRDefault="009F6622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r w:rsidRPr="00CA3D0B">
        <w:rPr>
          <w:rFonts w:ascii="Times New Roman" w:hAnsi="Times New Roman" w:cs="Times New Roman"/>
          <w:sz w:val="24"/>
          <w:szCs w:val="24"/>
        </w:rPr>
        <w:t>А.А. Кириленко и др. Биология. Подготовка к ОГЭ 2021. 9 класс. Учебно-методическое пособие. Изд. Легион» 2021</w:t>
      </w:r>
    </w:p>
    <w:p w:rsidR="00045B52" w:rsidRPr="00CA3D0B" w:rsidRDefault="00B902EF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r w:rsidRPr="00CA3D0B">
        <w:rPr>
          <w:rFonts w:ascii="Times New Roman" w:hAnsi="Times New Roman" w:cs="Times New Roman"/>
          <w:sz w:val="24"/>
          <w:szCs w:val="24"/>
        </w:rPr>
        <w:t>В. В. Пасечник 5-9 классы. Методические пособия. Изд. «Российский учебник»</w:t>
      </w:r>
      <w:r w:rsidR="00EC4D25" w:rsidRPr="00CA3D0B">
        <w:rPr>
          <w:rFonts w:ascii="Times New Roman" w:hAnsi="Times New Roman" w:cs="Times New Roman"/>
          <w:sz w:val="24"/>
          <w:szCs w:val="24"/>
        </w:rPr>
        <w:t xml:space="preserve"> (2016-2020)</w:t>
      </w:r>
    </w:p>
    <w:p w:rsidR="00B902EF" w:rsidRPr="00CA3D0B" w:rsidRDefault="00B902EF" w:rsidP="00B902E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3D0B">
        <w:rPr>
          <w:rFonts w:ascii="Times New Roman" w:hAnsi="Times New Roman" w:cs="Times New Roman"/>
          <w:sz w:val="24"/>
          <w:szCs w:val="24"/>
        </w:rPr>
        <w:t>В. И. Сивоглазов 5-9 классы. Методические пособия. Изд. «Российский учебник»</w:t>
      </w:r>
      <w:r w:rsidR="00EC4D25" w:rsidRPr="00CA3D0B">
        <w:rPr>
          <w:rFonts w:ascii="Times New Roman" w:hAnsi="Times New Roman" w:cs="Times New Roman"/>
          <w:sz w:val="24"/>
          <w:szCs w:val="24"/>
        </w:rPr>
        <w:t xml:space="preserve"> (2016-2020)</w:t>
      </w:r>
    </w:p>
    <w:p w:rsidR="00B902EF" w:rsidRPr="002B0AEF" w:rsidRDefault="00B902EF" w:rsidP="00774A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71E88" w:rsidRDefault="00B12647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4E41" w:rsidRPr="003C762B">
          <w:rPr>
            <w:rStyle w:val="a3"/>
            <w:rFonts w:ascii="Times New Roman" w:hAnsi="Times New Roman" w:cs="Times New Roman"/>
            <w:sz w:val="24"/>
            <w:szCs w:val="24"/>
          </w:rPr>
          <w:t>https://fipi.ru/oge/otkrytyy-bank-zadaniy-oge</w:t>
        </w:r>
      </w:hyperlink>
    </w:p>
    <w:p w:rsidR="003B3730" w:rsidRPr="00774A40" w:rsidRDefault="00B12647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71E88" w:rsidRPr="00774A40">
          <w:rPr>
            <w:rStyle w:val="a3"/>
            <w:rFonts w:ascii="Times New Roman" w:hAnsi="Times New Roman" w:cs="Times New Roman"/>
            <w:sz w:val="24"/>
            <w:szCs w:val="24"/>
          </w:rPr>
          <w:t>https://uchportfolio.ru/materials/show/78300</w:t>
        </w:r>
      </w:hyperlink>
    </w:p>
    <w:p w:rsidR="007A7F3D" w:rsidRPr="00774A40" w:rsidRDefault="00B12647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7F3D" w:rsidRPr="00774A40">
          <w:rPr>
            <w:rStyle w:val="a3"/>
            <w:rFonts w:ascii="Times New Roman" w:hAnsi="Times New Roman" w:cs="Times New Roman"/>
            <w:sz w:val="24"/>
            <w:szCs w:val="24"/>
          </w:rPr>
          <w:t>https://m-school14.ru/images/a/a5/%D0%A3%D1%83%D0%B4_%D0%B1%D0%B8%D0%BE%D0%BB.pdf</w:t>
        </w:r>
      </w:hyperlink>
    </w:p>
    <w:p w:rsidR="006436C0" w:rsidRPr="00774A40" w:rsidRDefault="00B12647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436C0" w:rsidRPr="00774A40">
          <w:rPr>
            <w:rStyle w:val="a3"/>
            <w:rFonts w:ascii="Times New Roman" w:hAnsi="Times New Roman" w:cs="Times New Roman"/>
            <w:sz w:val="24"/>
            <w:szCs w:val="24"/>
          </w:rPr>
          <w:t>https://infourok.ru/tipovie-zadaniya-po-formirovaniyu-universalnih-uchebnih-deystviy-na-urokah-biologii-2079373.htm</w:t>
        </w:r>
      </w:hyperlink>
    </w:p>
    <w:p w:rsidR="00BB7894" w:rsidRPr="00774A40" w:rsidRDefault="00B12647" w:rsidP="00774A40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B7894" w:rsidRPr="00774A40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https://nsportal.ru/shkola/biologiya/library/2013/06/28/metapredmetnye-rezultaty-izucheniya-biologii-5-9-klass</w:t>
        </w:r>
      </w:hyperlink>
      <w:r w:rsidR="00BB7894" w:rsidRPr="00774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94" w:rsidRPr="00AF3BEF" w:rsidRDefault="00B12647" w:rsidP="00774A40">
      <w:pPr>
        <w:pStyle w:val="a6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14" w:anchor="https://nsportal.ru/sites/default/files/2020/01/05/formirovanie_metapredmetnyh_rezultatov_deyatelnosti_po_biologii.docx" w:tgtFrame="_blank" w:history="1">
        <w:r w:rsidR="00BB7894" w:rsidRPr="00533C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formirovanie_metapredmetnyh_rezultatov_deyatelnosti_po_biologii.docx</w:t>
        </w:r>
      </w:hyperlink>
    </w:p>
    <w:p w:rsidR="001170F4" w:rsidRPr="00AF3BEF" w:rsidRDefault="001170F4" w:rsidP="00774A40">
      <w:pPr>
        <w:pStyle w:val="a6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1170F4" w:rsidRPr="00AF3BEF" w:rsidRDefault="001170F4" w:rsidP="00774A40">
      <w:pPr>
        <w:pStyle w:val="a6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1170F4" w:rsidRPr="00AF3BEF" w:rsidRDefault="001170F4" w:rsidP="00774A4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70F4" w:rsidRPr="00AF3BEF" w:rsidSect="00064D0C">
      <w:footerReference w:type="default" r:id="rId15"/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47" w:rsidRDefault="00B12647" w:rsidP="00901EE3">
      <w:pPr>
        <w:spacing w:after="0" w:line="240" w:lineRule="auto"/>
      </w:pPr>
      <w:r>
        <w:separator/>
      </w:r>
    </w:p>
  </w:endnote>
  <w:endnote w:type="continuationSeparator" w:id="0">
    <w:p w:rsidR="00B12647" w:rsidRDefault="00B12647" w:rsidP="0090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043616"/>
      <w:docPartObj>
        <w:docPartGallery w:val="Page Numbers (Bottom of Page)"/>
        <w:docPartUnique/>
      </w:docPartObj>
    </w:sdtPr>
    <w:sdtEndPr/>
    <w:sdtContent>
      <w:p w:rsidR="00901EE3" w:rsidRDefault="00901E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AE">
          <w:rPr>
            <w:noProof/>
          </w:rPr>
          <w:t>1</w:t>
        </w:r>
        <w:r>
          <w:fldChar w:fldCharType="end"/>
        </w:r>
      </w:p>
    </w:sdtContent>
  </w:sdt>
  <w:p w:rsidR="00901EE3" w:rsidRDefault="00901E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47" w:rsidRDefault="00B12647" w:rsidP="00901EE3">
      <w:pPr>
        <w:spacing w:after="0" w:line="240" w:lineRule="auto"/>
      </w:pPr>
      <w:r>
        <w:separator/>
      </w:r>
    </w:p>
  </w:footnote>
  <w:footnote w:type="continuationSeparator" w:id="0">
    <w:p w:rsidR="00B12647" w:rsidRDefault="00B12647" w:rsidP="0090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612"/>
    <w:multiLevelType w:val="hybridMultilevel"/>
    <w:tmpl w:val="9E76C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15B3"/>
    <w:multiLevelType w:val="hybridMultilevel"/>
    <w:tmpl w:val="1A4AF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EDC"/>
    <w:multiLevelType w:val="multilevel"/>
    <w:tmpl w:val="41D2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22785"/>
    <w:multiLevelType w:val="multilevel"/>
    <w:tmpl w:val="9E08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97A02"/>
    <w:multiLevelType w:val="multilevel"/>
    <w:tmpl w:val="ED5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E3EB0"/>
    <w:multiLevelType w:val="multilevel"/>
    <w:tmpl w:val="636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B0273"/>
    <w:multiLevelType w:val="multilevel"/>
    <w:tmpl w:val="4426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7326E"/>
    <w:multiLevelType w:val="multilevel"/>
    <w:tmpl w:val="E90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31695"/>
    <w:multiLevelType w:val="hybridMultilevel"/>
    <w:tmpl w:val="3CE23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00001"/>
    <w:multiLevelType w:val="multilevel"/>
    <w:tmpl w:val="BDE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F40B1"/>
    <w:multiLevelType w:val="multilevel"/>
    <w:tmpl w:val="FC56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309D6"/>
    <w:multiLevelType w:val="hybridMultilevel"/>
    <w:tmpl w:val="15327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92066"/>
    <w:multiLevelType w:val="multilevel"/>
    <w:tmpl w:val="53F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51FE0"/>
    <w:multiLevelType w:val="multilevel"/>
    <w:tmpl w:val="F9A0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5503F"/>
    <w:multiLevelType w:val="hybridMultilevel"/>
    <w:tmpl w:val="42BE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06780"/>
    <w:multiLevelType w:val="multilevel"/>
    <w:tmpl w:val="D74A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5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9C"/>
    <w:rsid w:val="0000559C"/>
    <w:rsid w:val="00043709"/>
    <w:rsid w:val="00045B52"/>
    <w:rsid w:val="00046400"/>
    <w:rsid w:val="00056D56"/>
    <w:rsid w:val="00064D0C"/>
    <w:rsid w:val="000718AC"/>
    <w:rsid w:val="00073F73"/>
    <w:rsid w:val="000875BD"/>
    <w:rsid w:val="000E4183"/>
    <w:rsid w:val="00101E31"/>
    <w:rsid w:val="001170F4"/>
    <w:rsid w:val="00124644"/>
    <w:rsid w:val="00132A14"/>
    <w:rsid w:val="00174CE0"/>
    <w:rsid w:val="00174D24"/>
    <w:rsid w:val="00184546"/>
    <w:rsid w:val="00196A28"/>
    <w:rsid w:val="001C5F23"/>
    <w:rsid w:val="001F7F25"/>
    <w:rsid w:val="002372F0"/>
    <w:rsid w:val="00257C18"/>
    <w:rsid w:val="00266391"/>
    <w:rsid w:val="002668DE"/>
    <w:rsid w:val="00273139"/>
    <w:rsid w:val="002B0AEF"/>
    <w:rsid w:val="002D1AD3"/>
    <w:rsid w:val="002D5318"/>
    <w:rsid w:val="002F346B"/>
    <w:rsid w:val="00325941"/>
    <w:rsid w:val="00334BA6"/>
    <w:rsid w:val="0036401C"/>
    <w:rsid w:val="00392FD6"/>
    <w:rsid w:val="003A1711"/>
    <w:rsid w:val="003B3730"/>
    <w:rsid w:val="003C4CE9"/>
    <w:rsid w:val="003E3D19"/>
    <w:rsid w:val="00403177"/>
    <w:rsid w:val="004206B7"/>
    <w:rsid w:val="00425B4B"/>
    <w:rsid w:val="00463EB3"/>
    <w:rsid w:val="00497449"/>
    <w:rsid w:val="00504DA7"/>
    <w:rsid w:val="00506B3F"/>
    <w:rsid w:val="00521286"/>
    <w:rsid w:val="00533CCB"/>
    <w:rsid w:val="00545B3C"/>
    <w:rsid w:val="00573F8A"/>
    <w:rsid w:val="00585459"/>
    <w:rsid w:val="005902B3"/>
    <w:rsid w:val="005A1D49"/>
    <w:rsid w:val="005E7822"/>
    <w:rsid w:val="00606B4F"/>
    <w:rsid w:val="006153B6"/>
    <w:rsid w:val="006436C0"/>
    <w:rsid w:val="00687EF8"/>
    <w:rsid w:val="00696FB9"/>
    <w:rsid w:val="006F452B"/>
    <w:rsid w:val="00751BAE"/>
    <w:rsid w:val="00765D2B"/>
    <w:rsid w:val="00774A40"/>
    <w:rsid w:val="00783104"/>
    <w:rsid w:val="0079454E"/>
    <w:rsid w:val="007A1034"/>
    <w:rsid w:val="007A7F3D"/>
    <w:rsid w:val="007B3A28"/>
    <w:rsid w:val="00863B47"/>
    <w:rsid w:val="00871E88"/>
    <w:rsid w:val="00874825"/>
    <w:rsid w:val="008C6699"/>
    <w:rsid w:val="008E4B51"/>
    <w:rsid w:val="00901EE3"/>
    <w:rsid w:val="00920392"/>
    <w:rsid w:val="00930518"/>
    <w:rsid w:val="00970796"/>
    <w:rsid w:val="009E436E"/>
    <w:rsid w:val="009F6622"/>
    <w:rsid w:val="00A016BB"/>
    <w:rsid w:val="00A1195E"/>
    <w:rsid w:val="00A22604"/>
    <w:rsid w:val="00A25683"/>
    <w:rsid w:val="00A35C47"/>
    <w:rsid w:val="00A3742A"/>
    <w:rsid w:val="00A831DD"/>
    <w:rsid w:val="00A84B44"/>
    <w:rsid w:val="00AA5ECB"/>
    <w:rsid w:val="00AD47D9"/>
    <w:rsid w:val="00AF3BEF"/>
    <w:rsid w:val="00B025FC"/>
    <w:rsid w:val="00B12647"/>
    <w:rsid w:val="00B27300"/>
    <w:rsid w:val="00B41CE4"/>
    <w:rsid w:val="00B56BA8"/>
    <w:rsid w:val="00B673A0"/>
    <w:rsid w:val="00B815EE"/>
    <w:rsid w:val="00B902EF"/>
    <w:rsid w:val="00BA7ACE"/>
    <w:rsid w:val="00BB7894"/>
    <w:rsid w:val="00BC3EB5"/>
    <w:rsid w:val="00BF20A1"/>
    <w:rsid w:val="00C17E01"/>
    <w:rsid w:val="00C40E21"/>
    <w:rsid w:val="00C41E28"/>
    <w:rsid w:val="00C76630"/>
    <w:rsid w:val="00C76A3D"/>
    <w:rsid w:val="00C9111A"/>
    <w:rsid w:val="00CA1651"/>
    <w:rsid w:val="00CA3D0B"/>
    <w:rsid w:val="00CC11EE"/>
    <w:rsid w:val="00CD5D65"/>
    <w:rsid w:val="00D1418F"/>
    <w:rsid w:val="00D45520"/>
    <w:rsid w:val="00D73B63"/>
    <w:rsid w:val="00DD02D7"/>
    <w:rsid w:val="00E31BA1"/>
    <w:rsid w:val="00E54412"/>
    <w:rsid w:val="00E54E41"/>
    <w:rsid w:val="00E60402"/>
    <w:rsid w:val="00E618CF"/>
    <w:rsid w:val="00E679BB"/>
    <w:rsid w:val="00E8360F"/>
    <w:rsid w:val="00EC2F54"/>
    <w:rsid w:val="00EC4D25"/>
    <w:rsid w:val="00EE3DF8"/>
    <w:rsid w:val="00F03814"/>
    <w:rsid w:val="00F11DC0"/>
    <w:rsid w:val="00F24659"/>
    <w:rsid w:val="00F37B85"/>
    <w:rsid w:val="00F473C6"/>
    <w:rsid w:val="00F671E7"/>
    <w:rsid w:val="00F85610"/>
    <w:rsid w:val="00FB3515"/>
    <w:rsid w:val="00FB3D23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EF8"/>
    <w:rPr>
      <w:color w:val="0000FF" w:themeColor="hyperlink"/>
      <w:u w:val="single"/>
    </w:rPr>
  </w:style>
  <w:style w:type="paragraph" w:customStyle="1" w:styleId="c4">
    <w:name w:val="c4"/>
    <w:basedOn w:val="a"/>
    <w:rsid w:val="008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B47"/>
  </w:style>
  <w:style w:type="paragraph" w:customStyle="1" w:styleId="c0">
    <w:name w:val="c0"/>
    <w:basedOn w:val="a"/>
    <w:rsid w:val="008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B47"/>
  </w:style>
  <w:style w:type="paragraph" w:customStyle="1" w:styleId="c9">
    <w:name w:val="c9"/>
    <w:basedOn w:val="a"/>
    <w:rsid w:val="008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B47"/>
  </w:style>
  <w:style w:type="character" w:customStyle="1" w:styleId="c7">
    <w:name w:val="c7"/>
    <w:basedOn w:val="a0"/>
    <w:rsid w:val="003B3730"/>
  </w:style>
  <w:style w:type="character" w:customStyle="1" w:styleId="c5">
    <w:name w:val="c5"/>
    <w:basedOn w:val="a0"/>
    <w:rsid w:val="003B3730"/>
  </w:style>
  <w:style w:type="paragraph" w:customStyle="1" w:styleId="c12">
    <w:name w:val="c12"/>
    <w:basedOn w:val="a"/>
    <w:rsid w:val="003B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4A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0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EE3"/>
  </w:style>
  <w:style w:type="paragraph" w:styleId="a9">
    <w:name w:val="footer"/>
    <w:basedOn w:val="a"/>
    <w:link w:val="aa"/>
    <w:uiPriority w:val="99"/>
    <w:unhideWhenUsed/>
    <w:rsid w:val="0090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EE3"/>
  </w:style>
  <w:style w:type="character" w:customStyle="1" w:styleId="10">
    <w:name w:val="Заголовок 1 Знак"/>
    <w:basedOn w:val="a0"/>
    <w:link w:val="1"/>
    <w:uiPriority w:val="9"/>
    <w:rsid w:val="00590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EF8"/>
    <w:rPr>
      <w:color w:val="0000FF" w:themeColor="hyperlink"/>
      <w:u w:val="single"/>
    </w:rPr>
  </w:style>
  <w:style w:type="paragraph" w:customStyle="1" w:styleId="c4">
    <w:name w:val="c4"/>
    <w:basedOn w:val="a"/>
    <w:rsid w:val="008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B47"/>
  </w:style>
  <w:style w:type="paragraph" w:customStyle="1" w:styleId="c0">
    <w:name w:val="c0"/>
    <w:basedOn w:val="a"/>
    <w:rsid w:val="008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B47"/>
  </w:style>
  <w:style w:type="paragraph" w:customStyle="1" w:styleId="c9">
    <w:name w:val="c9"/>
    <w:basedOn w:val="a"/>
    <w:rsid w:val="0086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B47"/>
  </w:style>
  <w:style w:type="character" w:customStyle="1" w:styleId="c7">
    <w:name w:val="c7"/>
    <w:basedOn w:val="a0"/>
    <w:rsid w:val="003B3730"/>
  </w:style>
  <w:style w:type="character" w:customStyle="1" w:styleId="c5">
    <w:name w:val="c5"/>
    <w:basedOn w:val="a0"/>
    <w:rsid w:val="003B3730"/>
  </w:style>
  <w:style w:type="paragraph" w:customStyle="1" w:styleId="c12">
    <w:name w:val="c12"/>
    <w:basedOn w:val="a"/>
    <w:rsid w:val="003B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4A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0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EE3"/>
  </w:style>
  <w:style w:type="paragraph" w:styleId="a9">
    <w:name w:val="footer"/>
    <w:basedOn w:val="a"/>
    <w:link w:val="aa"/>
    <w:uiPriority w:val="99"/>
    <w:unhideWhenUsed/>
    <w:rsid w:val="0090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EE3"/>
  </w:style>
  <w:style w:type="character" w:customStyle="1" w:styleId="10">
    <w:name w:val="Заголовок 1 Знак"/>
    <w:basedOn w:val="a0"/>
    <w:link w:val="1"/>
    <w:uiPriority w:val="9"/>
    <w:rsid w:val="00590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shkola/biologiya/library/2013/06/28/metapredmetnye-rezultaty-izucheniya-biologii-5-9-klas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tipovie-zadaniya-po-formirovaniyu-universalnih-uchebnih-deystviy-na-urokah-biologii-2079373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-school14.ru/images/a/a5/%D0%A3%D1%83%D0%B4_%D0%B1%D0%B8%D0%BE%D0%BB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chportfolio.ru/materials/show/783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8FD4-71E2-4099-BBFE-41E16DCB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105</cp:revision>
  <dcterms:created xsi:type="dcterms:W3CDTF">2021-05-18T14:00:00Z</dcterms:created>
  <dcterms:modified xsi:type="dcterms:W3CDTF">2021-05-21T09:46:00Z</dcterms:modified>
</cp:coreProperties>
</file>